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2DD54" w14:textId="77777777" w:rsidR="00C45DDA" w:rsidRDefault="38F75275" w:rsidP="00C45DDA">
      <w:pPr>
        <w:jc w:val="center"/>
        <w:rPr>
          <w:sz w:val="36"/>
          <w:szCs w:val="36"/>
        </w:rPr>
      </w:pPr>
      <w:r w:rsidRPr="38F75275">
        <w:rPr>
          <w:sz w:val="36"/>
          <w:szCs w:val="36"/>
        </w:rPr>
        <w:t xml:space="preserve">Microsoft Word </w:t>
      </w:r>
      <w:r w:rsidR="00C45DDA">
        <w:rPr>
          <w:sz w:val="36"/>
          <w:szCs w:val="36"/>
        </w:rPr>
        <w:t>access for Dell Med</w:t>
      </w:r>
      <w:r w:rsidRPr="38F75275">
        <w:rPr>
          <w:sz w:val="36"/>
          <w:szCs w:val="36"/>
        </w:rPr>
        <w:t xml:space="preserve"> Faculty</w:t>
      </w:r>
    </w:p>
    <w:p w14:paraId="3AC76FF1" w14:textId="1A46F5DD" w:rsidR="008F0271" w:rsidRDefault="008F0271" w:rsidP="00C45DDA">
      <w:pPr>
        <w:jc w:val="center"/>
        <w:rPr>
          <w:rFonts w:ascii="Calibri" w:hAnsi="Calibri" w:cs="Calibri"/>
          <w:i/>
          <w:iCs/>
        </w:rPr>
      </w:pPr>
    </w:p>
    <w:p w14:paraId="55F619B6" w14:textId="2A7D71BD" w:rsidR="38F75275" w:rsidRDefault="38F75275" w:rsidP="38F75275">
      <w:pPr>
        <w:pStyle w:val="xmsonormal"/>
        <w:rPr>
          <w:rFonts w:ascii="Calibri" w:hAnsi="Calibri" w:cs="Calibri"/>
          <w:i/>
          <w:iCs/>
          <w:sz w:val="22"/>
          <w:szCs w:val="22"/>
        </w:rPr>
      </w:pPr>
      <w:r w:rsidRPr="38F75275">
        <w:rPr>
          <w:rFonts w:ascii="Calibri" w:hAnsi="Calibri" w:cs="Calibri"/>
          <w:i/>
          <w:iCs/>
          <w:sz w:val="22"/>
          <w:szCs w:val="22"/>
        </w:rPr>
        <w:t>All regular faculty at Dell Med, including those employed by our clinical partners, are eligible to access Microsoft (MS) Word through Office 365 with their UT EID and password.  For instructions, please see below.  If you have any questions, you can reach UT IT at 512-471-5000.</w:t>
      </w:r>
    </w:p>
    <w:p w14:paraId="773AA964" w14:textId="028F7DE5" w:rsidR="38F75275" w:rsidRDefault="38F75275" w:rsidP="38F75275">
      <w:pPr>
        <w:pStyle w:val="xmsonormal"/>
        <w:rPr>
          <w:rFonts w:ascii="Calibri" w:hAnsi="Calibri" w:cs="Calibri"/>
          <w:i/>
          <w:iCs/>
          <w:sz w:val="22"/>
          <w:szCs w:val="22"/>
        </w:rPr>
      </w:pPr>
    </w:p>
    <w:p w14:paraId="722DC9DB" w14:textId="77777777" w:rsidR="00C45DDA" w:rsidRDefault="00C45DDA" w:rsidP="00FA79B3">
      <w:pPr>
        <w:pStyle w:val="xmsonormal"/>
        <w:rPr>
          <w:rFonts w:ascii="Calibri" w:hAnsi="Calibri" w:cs="Calibri"/>
          <w:i/>
          <w:iCs/>
          <w:sz w:val="22"/>
          <w:szCs w:val="22"/>
        </w:rPr>
      </w:pPr>
    </w:p>
    <w:p w14:paraId="707DBAD8" w14:textId="1901B948" w:rsidR="00FA79B3" w:rsidRDefault="00FA79B3" w:rsidP="00FA79B3">
      <w:pPr>
        <w:pStyle w:val="xmsonormal"/>
      </w:pPr>
      <w:r>
        <w:rPr>
          <w:rFonts w:ascii="Calibri" w:hAnsi="Calibri" w:cs="Calibri"/>
          <w:i/>
          <w:iCs/>
          <w:sz w:val="22"/>
          <w:szCs w:val="22"/>
        </w:rPr>
        <w:t>Activate UT Email:</w:t>
      </w:r>
    </w:p>
    <w:p w14:paraId="2275EBBA" w14:textId="77777777" w:rsidR="00FA79B3" w:rsidRDefault="00FA79B3" w:rsidP="00FA79B3">
      <w:pPr>
        <w:pStyle w:val="xmsonormal"/>
      </w:pPr>
      <w:r>
        <w:rPr>
          <w:rFonts w:ascii="Calibri" w:hAnsi="Calibri" w:cs="Calibri"/>
          <w:i/>
          <w:iCs/>
          <w:sz w:val="22"/>
          <w:szCs w:val="22"/>
        </w:rPr>
        <w:t> </w:t>
      </w:r>
    </w:p>
    <w:p w14:paraId="20E110C5" w14:textId="77777777" w:rsidR="00FA79B3" w:rsidRDefault="00FA79B3" w:rsidP="00FA79B3">
      <w:pPr>
        <w:pStyle w:val="xmsonormal"/>
      </w:pPr>
      <w:r>
        <w:rPr>
          <w:rFonts w:ascii="Calibri" w:hAnsi="Calibri" w:cs="Calibri"/>
          <w:i/>
          <w:iCs/>
          <w:sz w:val="22"/>
          <w:szCs w:val="22"/>
        </w:rPr>
        <w:t xml:space="preserve">To activate your UT email address please follow the instructions below: </w:t>
      </w:r>
    </w:p>
    <w:p w14:paraId="754D1301" w14:textId="77777777" w:rsidR="00FA79B3" w:rsidRDefault="00FA79B3" w:rsidP="00FA79B3">
      <w:pPr>
        <w:pStyle w:val="xmsonormal"/>
      </w:pPr>
      <w:r>
        <w:rPr>
          <w:rFonts w:ascii="Calibri" w:hAnsi="Calibri" w:cs="Calibri"/>
          <w:i/>
          <w:iCs/>
          <w:sz w:val="22"/>
          <w:szCs w:val="22"/>
        </w:rPr>
        <w:t> </w:t>
      </w:r>
    </w:p>
    <w:p w14:paraId="28DF0B78" w14:textId="77777777" w:rsidR="00FA79B3" w:rsidRDefault="00FA79B3" w:rsidP="00FA79B3">
      <w:pPr>
        <w:pStyle w:val="xmsonormal"/>
        <w:numPr>
          <w:ilvl w:val="0"/>
          <w:numId w:val="1"/>
        </w:numPr>
        <w:textAlignment w:val="center"/>
        <w:rPr>
          <w:rFonts w:eastAsia="Times New Roman"/>
        </w:rPr>
      </w:pPr>
      <w:r>
        <w:rPr>
          <w:rFonts w:ascii="Calibri" w:eastAsia="Times New Roman" w:hAnsi="Calibri" w:cs="Calibri"/>
          <w:i/>
          <w:iCs/>
          <w:sz w:val="22"/>
          <w:szCs w:val="22"/>
        </w:rPr>
        <w:t xml:space="preserve">Please make sure you have registered for DUO 2-factor authentication: </w:t>
      </w:r>
      <w:hyperlink r:id="rId5" w:history="1">
        <w:r>
          <w:rPr>
            <w:rStyle w:val="Hyperlink"/>
            <w:rFonts w:ascii="Calibri" w:eastAsia="Times New Roman" w:hAnsi="Calibri" w:cs="Calibri"/>
            <w:i/>
            <w:iCs/>
            <w:sz w:val="22"/>
            <w:szCs w:val="22"/>
          </w:rPr>
          <w:t>DUO two-factor authentication</w:t>
        </w:r>
      </w:hyperlink>
    </w:p>
    <w:p w14:paraId="0FC7C90C" w14:textId="77777777" w:rsidR="00FA79B3" w:rsidRDefault="00FA79B3" w:rsidP="00FA79B3">
      <w:pPr>
        <w:pStyle w:val="xmsonormal"/>
        <w:numPr>
          <w:ilvl w:val="0"/>
          <w:numId w:val="1"/>
        </w:numPr>
        <w:textAlignment w:val="center"/>
        <w:rPr>
          <w:rFonts w:eastAsia="Times New Roman"/>
        </w:rPr>
      </w:pPr>
      <w:r>
        <w:rPr>
          <w:rFonts w:ascii="Calibri" w:eastAsia="Times New Roman" w:hAnsi="Calibri" w:cs="Calibri"/>
          <w:i/>
          <w:iCs/>
          <w:sz w:val="22"/>
          <w:szCs w:val="22"/>
        </w:rPr>
        <w:t xml:space="preserve">Please make sure you have upgraded your UT EID by following this link and choosing the option “Upgrade my UT EID” </w:t>
      </w:r>
      <w:hyperlink r:id="rId6" w:history="1">
        <w:r>
          <w:rPr>
            <w:rStyle w:val="Hyperlink"/>
            <w:rFonts w:ascii="Calibri" w:eastAsia="Times New Roman" w:hAnsi="Calibri" w:cs="Calibri"/>
            <w:i/>
            <w:iCs/>
            <w:sz w:val="22"/>
            <w:szCs w:val="22"/>
          </w:rPr>
          <w:t>https://idmanager.its.utexas.edu/eid_self_help/</w:t>
        </w:r>
      </w:hyperlink>
    </w:p>
    <w:p w14:paraId="7E788BA6" w14:textId="77777777" w:rsidR="00FA79B3" w:rsidRDefault="00FA79B3" w:rsidP="00FA79B3">
      <w:pPr>
        <w:pStyle w:val="xmsonormal"/>
        <w:numPr>
          <w:ilvl w:val="0"/>
          <w:numId w:val="1"/>
        </w:numPr>
        <w:textAlignment w:val="center"/>
        <w:rPr>
          <w:rFonts w:eastAsia="Times New Roman"/>
        </w:rPr>
      </w:pPr>
      <w:r>
        <w:rPr>
          <w:rFonts w:ascii="Calibri" w:eastAsia="Times New Roman" w:hAnsi="Calibri" w:cs="Calibri"/>
          <w:i/>
          <w:iCs/>
          <w:sz w:val="22"/>
          <w:szCs w:val="22"/>
        </w:rPr>
        <w:t xml:space="preserve">Please sign in </w:t>
      </w:r>
      <w:proofErr w:type="gramStart"/>
      <w:r>
        <w:rPr>
          <w:rFonts w:ascii="Calibri" w:eastAsia="Times New Roman" w:hAnsi="Calibri" w:cs="Calibri"/>
          <w:i/>
          <w:iCs/>
          <w:sz w:val="22"/>
          <w:szCs w:val="22"/>
        </w:rPr>
        <w:t>to :</w:t>
      </w:r>
      <w:proofErr w:type="gramEnd"/>
      <w:r>
        <w:rPr>
          <w:rFonts w:ascii="Calibri" w:eastAsia="Times New Roman" w:hAnsi="Calibri" w:cs="Calibri"/>
          <w:i/>
          <w:iCs/>
          <w:sz w:val="22"/>
          <w:szCs w:val="22"/>
        </w:rPr>
        <w:t xml:space="preserve"> </w:t>
      </w:r>
      <w:hyperlink r:id="rId7" w:history="1">
        <w:r>
          <w:rPr>
            <w:rStyle w:val="Hyperlink"/>
            <w:rFonts w:ascii="Calibri" w:eastAsia="Times New Roman" w:hAnsi="Calibri" w:cs="Calibri"/>
            <w:i/>
            <w:iCs/>
            <w:sz w:val="22"/>
            <w:szCs w:val="22"/>
          </w:rPr>
          <w:t>https://www.austin.utexas.edu/Office365Management/</w:t>
        </w:r>
      </w:hyperlink>
      <w:r>
        <w:rPr>
          <w:rFonts w:ascii="Calibri" w:eastAsia="Times New Roman" w:hAnsi="Calibri" w:cs="Calibri"/>
          <w:i/>
          <w:iCs/>
          <w:sz w:val="22"/>
          <w:szCs w:val="22"/>
        </w:rPr>
        <w:t xml:space="preserve">   with your UT EID and password to create your email address.  If you have any questions, you can reach UT IT at 512-471-5000. If you need assistance with a password reset for your UT EID, you can follow this link: </w:t>
      </w:r>
      <w:hyperlink r:id="rId8" w:history="1">
        <w:r>
          <w:rPr>
            <w:rStyle w:val="Hyperlink"/>
            <w:rFonts w:ascii="Calibri" w:eastAsia="Times New Roman" w:hAnsi="Calibri" w:cs="Calibri"/>
            <w:i/>
            <w:iCs/>
            <w:sz w:val="22"/>
            <w:szCs w:val="22"/>
          </w:rPr>
          <w:t>https://idmanager.its.utexas.edu/eid_self_help/</w:t>
        </w:r>
      </w:hyperlink>
    </w:p>
    <w:p w14:paraId="7B9D484D" w14:textId="77777777" w:rsidR="00FA79B3" w:rsidRDefault="00FA79B3"/>
    <w:p w14:paraId="66C55590" w14:textId="4DDB9A38" w:rsidR="00FA79B3" w:rsidRDefault="00FA79B3" w:rsidP="00FA79B3">
      <w:pPr>
        <w:pStyle w:val="xmsonormal"/>
      </w:pPr>
      <w:r>
        <w:rPr>
          <w:rFonts w:ascii="Calibri" w:hAnsi="Calibri" w:cs="Calibri"/>
          <w:i/>
          <w:iCs/>
          <w:sz w:val="22"/>
          <w:szCs w:val="22"/>
        </w:rPr>
        <w:t xml:space="preserve">To access </w:t>
      </w:r>
      <w:r w:rsidR="008F0271">
        <w:rPr>
          <w:rFonts w:ascii="Calibri" w:hAnsi="Calibri" w:cs="Calibri"/>
          <w:i/>
          <w:iCs/>
          <w:sz w:val="22"/>
          <w:szCs w:val="22"/>
        </w:rPr>
        <w:t>Microsoft</w:t>
      </w:r>
      <w:r>
        <w:rPr>
          <w:rFonts w:ascii="Calibri" w:hAnsi="Calibri" w:cs="Calibri"/>
          <w:i/>
          <w:iCs/>
          <w:sz w:val="22"/>
          <w:szCs w:val="22"/>
        </w:rPr>
        <w:t xml:space="preserve"> 365 please follow the instructions below: </w:t>
      </w:r>
    </w:p>
    <w:p w14:paraId="4DD6EE59" w14:textId="77777777" w:rsidR="00FA79B3" w:rsidRDefault="00FA79B3" w:rsidP="00FA79B3">
      <w:pPr>
        <w:rPr>
          <w:rFonts w:ascii="Helvetica" w:eastAsia="Times New Roman" w:hAnsi="Helvetica" w:cs="Helvetica"/>
          <w:color w:val="808080"/>
        </w:rPr>
      </w:pPr>
    </w:p>
    <w:p w14:paraId="27580698" w14:textId="568F47CE" w:rsidR="00D271C2" w:rsidRDefault="38F75275" w:rsidP="38F75275">
      <w:pPr>
        <w:pStyle w:val="ListParagraph"/>
        <w:numPr>
          <w:ilvl w:val="0"/>
          <w:numId w:val="1"/>
        </w:numPr>
        <w:rPr>
          <w:rFonts w:ascii="Calibri" w:eastAsia="Times New Roman" w:hAnsi="Calibri" w:cs="Calibri"/>
          <w:i/>
          <w:iCs/>
        </w:rPr>
      </w:pPr>
      <w:r w:rsidRPr="38F75275">
        <w:rPr>
          <w:rFonts w:ascii="Calibri" w:eastAsia="Times New Roman" w:hAnsi="Calibri" w:cs="Calibri"/>
          <w:i/>
          <w:iCs/>
        </w:rPr>
        <w:t xml:space="preserve">Access the online web application version of MS Word by logging in at </w:t>
      </w:r>
      <w:hyperlink r:id="rId9">
        <w:r w:rsidRPr="38F75275">
          <w:rPr>
            <w:rStyle w:val="Hyperlink"/>
            <w:rFonts w:ascii="Calibri" w:eastAsia="Times New Roman" w:hAnsi="Calibri" w:cs="Calibri"/>
            <w:i/>
            <w:iCs/>
          </w:rPr>
          <w:t>https://office365.austin.utexas.edu</w:t>
        </w:r>
      </w:hyperlink>
      <w:r w:rsidRPr="38F75275">
        <w:rPr>
          <w:rFonts w:ascii="Calibri" w:eastAsia="Times New Roman" w:hAnsi="Calibri" w:cs="Calibri"/>
          <w:i/>
          <w:iCs/>
          <w:color w:val="808080" w:themeColor="background1" w:themeShade="80"/>
        </w:rPr>
        <w:t xml:space="preserve"> </w:t>
      </w:r>
      <w:r w:rsidRPr="38F75275">
        <w:rPr>
          <w:rFonts w:ascii="Calibri" w:eastAsia="Times New Roman" w:hAnsi="Calibri" w:cs="Calibri"/>
          <w:i/>
          <w:iCs/>
        </w:rPr>
        <w:t xml:space="preserve">and selecting the "Office 365 Portal". </w:t>
      </w:r>
    </w:p>
    <w:p w14:paraId="7E953E03" w14:textId="4C3832E1" w:rsidR="00FA79B3" w:rsidRPr="008F0271" w:rsidRDefault="00D271C2" w:rsidP="00D134E7">
      <w:pPr>
        <w:pStyle w:val="ListParagraph"/>
        <w:numPr>
          <w:ilvl w:val="0"/>
          <w:numId w:val="1"/>
        </w:numPr>
        <w:rPr>
          <w:rFonts w:ascii="Calibri" w:eastAsia="Times New Roman" w:hAnsi="Calibri" w:cs="Calibri"/>
          <w:i/>
          <w:iCs/>
        </w:rPr>
      </w:pPr>
      <w:r>
        <w:rPr>
          <w:rFonts w:ascii="Calibri" w:eastAsia="Times New Roman" w:hAnsi="Calibri" w:cs="Calibri"/>
          <w:i/>
          <w:iCs/>
        </w:rPr>
        <w:t>L</w:t>
      </w:r>
      <w:r w:rsidR="00FA79B3" w:rsidRPr="008F0271">
        <w:rPr>
          <w:rFonts w:ascii="Calibri" w:eastAsia="Times New Roman" w:hAnsi="Calibri" w:cs="Calibri"/>
          <w:i/>
          <w:iCs/>
        </w:rPr>
        <w:t xml:space="preserve">ogin with your UT EID and </w:t>
      </w:r>
      <w:r>
        <w:rPr>
          <w:rFonts w:ascii="Calibri" w:eastAsia="Times New Roman" w:hAnsi="Calibri" w:cs="Calibri"/>
          <w:i/>
          <w:iCs/>
        </w:rPr>
        <w:t xml:space="preserve">EID </w:t>
      </w:r>
      <w:r w:rsidR="00FA79B3" w:rsidRPr="008F0271">
        <w:rPr>
          <w:rFonts w:ascii="Calibri" w:eastAsia="Times New Roman" w:hAnsi="Calibri" w:cs="Calibri"/>
          <w:i/>
          <w:iCs/>
        </w:rPr>
        <w:t>password and complete Duo authentication when prompted.</w:t>
      </w:r>
    </w:p>
    <w:p w14:paraId="4CA65368" w14:textId="4BE2AB85" w:rsidR="00A979D6" w:rsidRDefault="38F75275" w:rsidP="38F75275">
      <w:pPr>
        <w:pStyle w:val="ListParagraph"/>
        <w:numPr>
          <w:ilvl w:val="0"/>
          <w:numId w:val="1"/>
        </w:numPr>
        <w:rPr>
          <w:rFonts w:ascii="Calibri" w:eastAsia="Times New Roman" w:hAnsi="Calibri" w:cs="Calibri"/>
          <w:i/>
          <w:iCs/>
        </w:rPr>
      </w:pPr>
      <w:r w:rsidRPr="38F75275">
        <w:rPr>
          <w:rFonts w:ascii="Calibri" w:eastAsia="Times New Roman" w:hAnsi="Calibri" w:cs="Calibri"/>
          <w:i/>
          <w:iCs/>
        </w:rPr>
        <w:t xml:space="preserve">MS Word should be visible in the sidebar menu on the left of the screen after logging in, clicking on it will open the web app version of it. </w:t>
      </w:r>
    </w:p>
    <w:p w14:paraId="112AEAFE" w14:textId="21869739" w:rsidR="00FA79B3" w:rsidRPr="008F0271" w:rsidRDefault="00FA79B3" w:rsidP="00D134E7">
      <w:pPr>
        <w:pStyle w:val="ListParagraph"/>
        <w:numPr>
          <w:ilvl w:val="0"/>
          <w:numId w:val="1"/>
        </w:numPr>
        <w:rPr>
          <w:rFonts w:ascii="Calibri" w:eastAsia="Times New Roman" w:hAnsi="Calibri" w:cs="Calibri"/>
          <w:i/>
          <w:iCs/>
        </w:rPr>
      </w:pPr>
      <w:r w:rsidRPr="008F0271">
        <w:rPr>
          <w:rFonts w:ascii="Calibri" w:eastAsia="Times New Roman" w:hAnsi="Calibri" w:cs="Calibri"/>
          <w:i/>
          <w:iCs/>
        </w:rPr>
        <w:t>There will be a prompt to Install the program on the main page when logged in, for either Windows or MacOS</w:t>
      </w:r>
      <w:r w:rsidR="00AC67D5">
        <w:rPr>
          <w:rFonts w:ascii="Calibri" w:eastAsia="Times New Roman" w:hAnsi="Calibri" w:cs="Calibri"/>
          <w:i/>
          <w:iCs/>
        </w:rPr>
        <w:t xml:space="preserve"> (installing the software is only necessary for offline work). </w:t>
      </w:r>
      <w:r w:rsidR="00056AFD">
        <w:rPr>
          <w:rFonts w:ascii="Calibri" w:eastAsia="Times New Roman" w:hAnsi="Calibri" w:cs="Calibri"/>
          <w:i/>
          <w:iCs/>
        </w:rPr>
        <w:t>If you do not get a prompt and wish to install the software, you can do so here</w:t>
      </w:r>
      <w:r w:rsidR="00056AFD" w:rsidRPr="00056AFD">
        <w:rPr>
          <w:rFonts w:ascii="Calibri" w:eastAsia="Times New Roman" w:hAnsi="Calibri" w:cs="Calibri"/>
          <w:i/>
          <w:iCs/>
        </w:rPr>
        <w:t xml:space="preserve">:  </w:t>
      </w:r>
      <w:hyperlink r:id="rId10" w:history="1">
        <w:r w:rsidR="00056AFD" w:rsidRPr="00056AFD">
          <w:rPr>
            <w:rStyle w:val="Hyperlink"/>
            <w:rFonts w:ascii="Calibri" w:hAnsi="Calibri" w:cs="Calibri"/>
            <w:i/>
            <w:iCs/>
          </w:rPr>
          <w:t>https://www.microsoft.com/en-us/microsoft-365/download-office</w:t>
        </w:r>
      </w:hyperlink>
      <w:r w:rsidR="00AC67D5">
        <w:rPr>
          <w:rStyle w:val="Hyperlink"/>
          <w:rFonts w:ascii="Calibri" w:hAnsi="Calibri" w:cs="Calibri"/>
          <w:i/>
          <w:iCs/>
        </w:rPr>
        <w:t>.</w:t>
      </w:r>
    </w:p>
    <w:p w14:paraId="4350FBD2" w14:textId="0E570D19" w:rsidR="00FA79B3" w:rsidRPr="008F0271" w:rsidRDefault="00FA79B3" w:rsidP="00D134E7">
      <w:pPr>
        <w:pStyle w:val="ListParagraph"/>
        <w:numPr>
          <w:ilvl w:val="0"/>
          <w:numId w:val="1"/>
        </w:numPr>
        <w:rPr>
          <w:rFonts w:ascii="Calibri" w:eastAsia="Times New Roman" w:hAnsi="Calibri" w:cs="Calibri"/>
          <w:i/>
          <w:iCs/>
        </w:rPr>
      </w:pPr>
      <w:r w:rsidRPr="008F0271">
        <w:rPr>
          <w:rFonts w:ascii="Calibri" w:eastAsia="Times New Roman" w:hAnsi="Calibri" w:cs="Calibri"/>
          <w:i/>
          <w:iCs/>
        </w:rPr>
        <w:t xml:space="preserve">If are using a personal device, you could download and run the installer then sign in to the application when prompted to sign in with an account using your UT EID and </w:t>
      </w:r>
      <w:r w:rsidR="00D271C2">
        <w:rPr>
          <w:rFonts w:ascii="Calibri" w:eastAsia="Times New Roman" w:hAnsi="Calibri" w:cs="Calibri"/>
          <w:i/>
          <w:iCs/>
        </w:rPr>
        <w:t xml:space="preserve">EID </w:t>
      </w:r>
      <w:r w:rsidRPr="008F0271">
        <w:rPr>
          <w:rFonts w:ascii="Calibri" w:eastAsia="Times New Roman" w:hAnsi="Calibri" w:cs="Calibri"/>
          <w:i/>
          <w:iCs/>
        </w:rPr>
        <w:t xml:space="preserve">password. </w:t>
      </w:r>
    </w:p>
    <w:p w14:paraId="14D98507" w14:textId="4A4C6C53" w:rsidR="00FA79B3" w:rsidRPr="008F0271" w:rsidRDefault="00FA79B3" w:rsidP="00D134E7">
      <w:pPr>
        <w:pStyle w:val="ListParagraph"/>
        <w:numPr>
          <w:ilvl w:val="0"/>
          <w:numId w:val="1"/>
        </w:numPr>
        <w:rPr>
          <w:rFonts w:ascii="Calibri" w:eastAsia="Times New Roman" w:hAnsi="Calibri" w:cs="Calibri"/>
          <w:i/>
          <w:iCs/>
        </w:rPr>
      </w:pPr>
      <w:r w:rsidRPr="008F0271">
        <w:rPr>
          <w:rFonts w:ascii="Calibri" w:eastAsia="Times New Roman" w:hAnsi="Calibri" w:cs="Calibri"/>
          <w:i/>
          <w:iCs/>
        </w:rPr>
        <w:t>If you are using an Ascension computer, you will need to work with your IT team to get the desktop Office 365 application suite installed. Once it is installed you can login with your UT EID and password to license the software.</w:t>
      </w:r>
    </w:p>
    <w:p w14:paraId="77D119EF" w14:textId="77777777" w:rsidR="00FA79B3" w:rsidRPr="008F0271" w:rsidRDefault="00FA79B3" w:rsidP="00FA79B3">
      <w:pPr>
        <w:rPr>
          <w:rFonts w:ascii="Calibri" w:eastAsia="Times New Roman" w:hAnsi="Calibri" w:cs="Calibri"/>
          <w:i/>
          <w:iCs/>
        </w:rPr>
      </w:pPr>
      <w:r w:rsidRPr="008F0271">
        <w:rPr>
          <w:rFonts w:ascii="Calibri" w:eastAsia="Times New Roman" w:hAnsi="Calibri" w:cs="Calibri"/>
          <w:i/>
          <w:iCs/>
        </w:rPr>
        <w:t> </w:t>
      </w:r>
    </w:p>
    <w:p w14:paraId="3BE00AF4" w14:textId="77777777" w:rsidR="00FA79B3" w:rsidRPr="008F0271" w:rsidRDefault="00FA79B3">
      <w:pPr>
        <w:rPr>
          <w:rFonts w:ascii="Calibri" w:hAnsi="Calibri" w:cs="Calibri"/>
          <w:i/>
          <w:iCs/>
        </w:rPr>
      </w:pPr>
    </w:p>
    <w:sectPr w:rsidR="00FA79B3" w:rsidRPr="008F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AAA"/>
    <w:multiLevelType w:val="multilevel"/>
    <w:tmpl w:val="1A2A1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814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B3"/>
    <w:rsid w:val="00056AFD"/>
    <w:rsid w:val="002D5182"/>
    <w:rsid w:val="003802C2"/>
    <w:rsid w:val="008F0271"/>
    <w:rsid w:val="00962139"/>
    <w:rsid w:val="00A979D6"/>
    <w:rsid w:val="00AC67D5"/>
    <w:rsid w:val="00AE11EE"/>
    <w:rsid w:val="00C45DDA"/>
    <w:rsid w:val="00D134E7"/>
    <w:rsid w:val="00D271C2"/>
    <w:rsid w:val="00FA79B3"/>
    <w:rsid w:val="38F75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D2E4"/>
  <w15:chartTrackingRefBased/>
  <w15:docId w15:val="{195728D7-E024-4818-8796-674E90B0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9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9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9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9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9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9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9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9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9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9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9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9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9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9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9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9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9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9B3"/>
    <w:rPr>
      <w:rFonts w:eastAsiaTheme="majorEastAsia" w:cstheme="majorBidi"/>
      <w:color w:val="272727" w:themeColor="text1" w:themeTint="D8"/>
    </w:rPr>
  </w:style>
  <w:style w:type="paragraph" w:styleId="Title">
    <w:name w:val="Title"/>
    <w:basedOn w:val="Normal"/>
    <w:next w:val="Normal"/>
    <w:link w:val="TitleChar"/>
    <w:uiPriority w:val="10"/>
    <w:qFormat/>
    <w:rsid w:val="00FA79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9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9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9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9B3"/>
    <w:pPr>
      <w:spacing w:before="160"/>
      <w:jc w:val="center"/>
    </w:pPr>
    <w:rPr>
      <w:i/>
      <w:iCs/>
      <w:color w:val="404040" w:themeColor="text1" w:themeTint="BF"/>
    </w:rPr>
  </w:style>
  <w:style w:type="character" w:customStyle="1" w:styleId="QuoteChar">
    <w:name w:val="Quote Char"/>
    <w:basedOn w:val="DefaultParagraphFont"/>
    <w:link w:val="Quote"/>
    <w:uiPriority w:val="29"/>
    <w:rsid w:val="00FA79B3"/>
    <w:rPr>
      <w:i/>
      <w:iCs/>
      <w:color w:val="404040" w:themeColor="text1" w:themeTint="BF"/>
    </w:rPr>
  </w:style>
  <w:style w:type="paragraph" w:styleId="ListParagraph">
    <w:name w:val="List Paragraph"/>
    <w:basedOn w:val="Normal"/>
    <w:uiPriority w:val="34"/>
    <w:qFormat/>
    <w:rsid w:val="00FA79B3"/>
    <w:pPr>
      <w:ind w:left="720"/>
      <w:contextualSpacing/>
    </w:pPr>
  </w:style>
  <w:style w:type="character" w:styleId="IntenseEmphasis">
    <w:name w:val="Intense Emphasis"/>
    <w:basedOn w:val="DefaultParagraphFont"/>
    <w:uiPriority w:val="21"/>
    <w:qFormat/>
    <w:rsid w:val="00FA79B3"/>
    <w:rPr>
      <w:i/>
      <w:iCs/>
      <w:color w:val="0F4761" w:themeColor="accent1" w:themeShade="BF"/>
    </w:rPr>
  </w:style>
  <w:style w:type="paragraph" w:styleId="IntenseQuote">
    <w:name w:val="Intense Quote"/>
    <w:basedOn w:val="Normal"/>
    <w:next w:val="Normal"/>
    <w:link w:val="IntenseQuoteChar"/>
    <w:uiPriority w:val="30"/>
    <w:qFormat/>
    <w:rsid w:val="00FA7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9B3"/>
    <w:rPr>
      <w:i/>
      <w:iCs/>
      <w:color w:val="0F4761" w:themeColor="accent1" w:themeShade="BF"/>
    </w:rPr>
  </w:style>
  <w:style w:type="character" w:styleId="IntenseReference">
    <w:name w:val="Intense Reference"/>
    <w:basedOn w:val="DefaultParagraphFont"/>
    <w:uiPriority w:val="32"/>
    <w:qFormat/>
    <w:rsid w:val="00FA79B3"/>
    <w:rPr>
      <w:b/>
      <w:bCs/>
      <w:smallCaps/>
      <w:color w:val="0F4761" w:themeColor="accent1" w:themeShade="BF"/>
      <w:spacing w:val="5"/>
    </w:rPr>
  </w:style>
  <w:style w:type="character" w:styleId="Hyperlink">
    <w:name w:val="Hyperlink"/>
    <w:basedOn w:val="DefaultParagraphFont"/>
    <w:uiPriority w:val="99"/>
    <w:semiHidden/>
    <w:unhideWhenUsed/>
    <w:rsid w:val="00FA79B3"/>
    <w:rPr>
      <w:color w:val="0000FF"/>
      <w:u w:val="single"/>
    </w:rPr>
  </w:style>
  <w:style w:type="paragraph" w:customStyle="1" w:styleId="xmsonormal">
    <w:name w:val="x_msonormal"/>
    <w:basedOn w:val="Normal"/>
    <w:rsid w:val="00FA79B3"/>
    <w:pPr>
      <w:spacing w:after="0" w:line="240" w:lineRule="auto"/>
    </w:pPr>
    <w:rPr>
      <w:rFonts w:ascii="Aptos" w:hAnsi="Aptos" w:cs="Aptos"/>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C45DD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8377">
      <w:bodyDiv w:val="1"/>
      <w:marLeft w:val="0"/>
      <w:marRight w:val="0"/>
      <w:marTop w:val="0"/>
      <w:marBottom w:val="0"/>
      <w:divBdr>
        <w:top w:val="none" w:sz="0" w:space="0" w:color="auto"/>
        <w:left w:val="none" w:sz="0" w:space="0" w:color="auto"/>
        <w:bottom w:val="none" w:sz="0" w:space="0" w:color="auto"/>
        <w:right w:val="none" w:sz="0" w:space="0" w:color="auto"/>
      </w:divBdr>
    </w:div>
    <w:div w:id="167702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manager.its.utexas.edu/eid_self_help/" TargetMode="External"/><Relationship Id="rId3" Type="http://schemas.openxmlformats.org/officeDocument/2006/relationships/settings" Target="settings.xml"/><Relationship Id="rId7" Type="http://schemas.openxmlformats.org/officeDocument/2006/relationships/hyperlink" Target="https://www.austin.utexas.edu/Office365Manag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manager.its.utexas.edu/eid_self_help/" TargetMode="External"/><Relationship Id="rId11" Type="http://schemas.openxmlformats.org/officeDocument/2006/relationships/fontTable" Target="fontTable.xml"/><Relationship Id="rId5" Type="http://schemas.openxmlformats.org/officeDocument/2006/relationships/hyperlink" Target="https://utdirect.utexas.edu/apps/duo/register/duo_login/?next=/apps/duo/register/" TargetMode="External"/><Relationship Id="rId10" Type="http://schemas.openxmlformats.org/officeDocument/2006/relationships/hyperlink" Target="https://www.microsoft.com/en-us/microsoft-365/download-office" TargetMode="External"/><Relationship Id="rId4" Type="http://schemas.openxmlformats.org/officeDocument/2006/relationships/webSettings" Target="webSettings.xml"/><Relationship Id="rId9" Type="http://schemas.openxmlformats.org/officeDocument/2006/relationships/hyperlink" Target="https://office365.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2219</Characters>
  <Application>Microsoft Office Word</Application>
  <DocSecurity>0</DocSecurity>
  <Lines>18</Lines>
  <Paragraphs>5</Paragraphs>
  <ScaleCrop>false</ScaleCrop>
  <Company>Dell Medical School at UT Austin</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Torres, Erika</dc:creator>
  <cp:keywords/>
  <dc:description/>
  <cp:lastModifiedBy>Torres, Erika</cp:lastModifiedBy>
  <cp:revision>8</cp:revision>
  <dcterms:created xsi:type="dcterms:W3CDTF">2024-05-30T01:35:00Z</dcterms:created>
  <dcterms:modified xsi:type="dcterms:W3CDTF">2024-06-19T15:48:00Z</dcterms:modified>
</cp:coreProperties>
</file>